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31C3C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bookmarkStart w:id="0" w:name="OLE_LINK1"/>
      <w:bookmarkStart w:id="1" w:name="OLE_LINK2"/>
      <w:bookmarkStart w:id="2" w:name="_GoBack"/>
      <w:bookmarkEnd w:id="2"/>
      <w:r w:rsidRPr="00E62EA1">
        <w:rPr>
          <w:rFonts w:ascii="Frank-Thin" w:hAnsi="Frank-Thin"/>
          <w:noProof/>
          <w:lang w:val="en-US"/>
        </w:rPr>
        <w:t>Zip’Up</w:t>
      </w:r>
    </w:p>
    <w:p w14:paraId="014F0D15" w14:textId="1EBB6448" w:rsidR="00E62EA1" w:rsidRPr="00E62EA1" w:rsidRDefault="00680BD0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680BD0">
        <w:rPr>
          <w:rFonts w:ascii="Frank-Thin" w:hAnsi="Frank-Thin"/>
          <w:noProof/>
          <w:lang w:val="en-US"/>
        </w:rPr>
        <w:t>H</w:t>
      </w:r>
      <w:r>
        <w:rPr>
          <w:rFonts w:ascii="Frank-Thin" w:hAnsi="Frank-Thin"/>
          <w:noProof/>
          <w:lang w:val="en-US"/>
        </w:rPr>
        <w:t>ORIZONTE SUSPENSO</w:t>
      </w:r>
    </w:p>
    <w:p w14:paraId="50B58597" w14:textId="77777777" w:rsid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5ED2DD14" w14:textId="7E6C9DDD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Exposição indivi</w:t>
      </w:r>
      <w:r w:rsidR="00265DEE">
        <w:rPr>
          <w:rFonts w:ascii="Frank-Thin" w:hAnsi="Frank-Thin"/>
          <w:noProof/>
          <w:lang w:val="en-US"/>
        </w:rPr>
        <w:t xml:space="preserve">dual </w:t>
      </w:r>
      <w:r w:rsidR="00680BD0">
        <w:rPr>
          <w:rFonts w:ascii="Frank-Thin" w:hAnsi="Frank-Thin"/>
          <w:noProof/>
          <w:lang w:val="en-US"/>
        </w:rPr>
        <w:t>Helô Mello</w:t>
      </w:r>
      <w:r w:rsidR="00265DEE">
        <w:rPr>
          <w:rFonts w:ascii="Frank-Thin" w:hAnsi="Frank-Thin"/>
          <w:noProof/>
          <w:lang w:val="en-US"/>
        </w:rPr>
        <w:t xml:space="preserve"> na Zipper Galeria</w:t>
      </w:r>
    </w:p>
    <w:p w14:paraId="5A782ACC" w14:textId="683A3E08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Curadoria:</w:t>
      </w:r>
      <w:r w:rsidR="002D0E00">
        <w:rPr>
          <w:rFonts w:ascii="Frank-Thin" w:hAnsi="Frank-Thin"/>
          <w:noProof/>
          <w:lang w:val="en-US"/>
        </w:rPr>
        <w:t xml:space="preserve"> </w:t>
      </w:r>
      <w:r w:rsidR="00680BD0">
        <w:rPr>
          <w:rFonts w:ascii="Frank-Thin" w:hAnsi="Frank-Thin"/>
          <w:noProof/>
          <w:lang w:val="en-US"/>
        </w:rPr>
        <w:t>Eder Chiodetto</w:t>
      </w:r>
    </w:p>
    <w:p w14:paraId="4F0EA87A" w14:textId="77777777" w:rsid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00623E65" w14:textId="5E82CCC3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Abertura: 0</w:t>
      </w:r>
      <w:r w:rsidR="00680BD0">
        <w:rPr>
          <w:rFonts w:ascii="Frank-Thin" w:hAnsi="Frank-Thin"/>
          <w:noProof/>
          <w:lang w:val="en-US"/>
        </w:rPr>
        <w:t>5</w:t>
      </w:r>
      <w:r w:rsidRPr="00E62EA1">
        <w:rPr>
          <w:rFonts w:ascii="Frank-Thin" w:hAnsi="Frank-Thin"/>
          <w:noProof/>
          <w:lang w:val="en-US"/>
        </w:rPr>
        <w:t xml:space="preserve"> de </w:t>
      </w:r>
      <w:r w:rsidR="00680BD0">
        <w:rPr>
          <w:rFonts w:ascii="Frank-Thin" w:hAnsi="Frank-Thin"/>
          <w:noProof/>
          <w:lang w:val="en-US"/>
        </w:rPr>
        <w:t>setembro</w:t>
      </w:r>
      <w:r w:rsidRPr="00E62EA1">
        <w:rPr>
          <w:rFonts w:ascii="Frank-Thin" w:hAnsi="Frank-Thin"/>
          <w:noProof/>
          <w:lang w:val="en-US"/>
        </w:rPr>
        <w:t xml:space="preserve"> de 2019, 1</w:t>
      </w:r>
      <w:r w:rsidR="00680BD0">
        <w:rPr>
          <w:rFonts w:ascii="Frank-Thin" w:hAnsi="Frank-Thin"/>
          <w:noProof/>
          <w:lang w:val="en-US"/>
        </w:rPr>
        <w:t>9</w:t>
      </w:r>
      <w:r w:rsidRPr="00E62EA1">
        <w:rPr>
          <w:rFonts w:ascii="Frank-Thin" w:hAnsi="Frank-Thin"/>
          <w:noProof/>
          <w:lang w:val="en-US"/>
        </w:rPr>
        <w:t>h</w:t>
      </w:r>
    </w:p>
    <w:p w14:paraId="540055A6" w14:textId="1407276D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 xml:space="preserve">Em cartaz até </w:t>
      </w:r>
      <w:r w:rsidR="00680BD0">
        <w:rPr>
          <w:rFonts w:ascii="Frank-Thin" w:hAnsi="Frank-Thin"/>
          <w:noProof/>
          <w:lang w:val="en-US"/>
        </w:rPr>
        <w:t>05</w:t>
      </w:r>
      <w:r w:rsidRPr="00E62EA1">
        <w:rPr>
          <w:rFonts w:ascii="Frank-Thin" w:hAnsi="Frank-Thin"/>
          <w:noProof/>
          <w:lang w:val="en-US"/>
        </w:rPr>
        <w:t xml:space="preserve"> de </w:t>
      </w:r>
      <w:r w:rsidR="00680BD0">
        <w:rPr>
          <w:rFonts w:ascii="Frank-Thin" w:hAnsi="Frank-Thin"/>
          <w:noProof/>
          <w:lang w:val="en-US"/>
        </w:rPr>
        <w:t>outubro</w:t>
      </w:r>
      <w:r w:rsidRPr="00E62EA1">
        <w:rPr>
          <w:rFonts w:ascii="Frank-Thin" w:hAnsi="Frank-Thin"/>
          <w:noProof/>
          <w:lang w:val="en-US"/>
        </w:rPr>
        <w:t xml:space="preserve"> de 2019</w:t>
      </w:r>
    </w:p>
    <w:p w14:paraId="2BE29A8C" w14:textId="77777777" w:rsid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2B89DD58" w14:textId="77777777" w:rsidR="004C366C" w:rsidRDefault="00A84A57" w:rsidP="004C366C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>
        <w:rPr>
          <w:rFonts w:ascii="Frank-Thin" w:hAnsi="Frank-Thin"/>
          <w:noProof/>
          <w:lang w:val="en-US"/>
        </w:rPr>
        <w:t>A paisagem – como espaço vivido, imaginado ou mediado por dispositivos técnicos – é o objeto central da artista Helô Mello em sua individual “Horizonte Suspenso”, abrigada no projeto Zip’Up.</w:t>
      </w:r>
      <w:r w:rsidR="006E79C9">
        <w:rPr>
          <w:rFonts w:ascii="Frank-Thin" w:hAnsi="Frank-Thin"/>
          <w:noProof/>
          <w:lang w:val="en-US"/>
        </w:rPr>
        <w:t xml:space="preserve"> A mostra reúne fotografias nas quais o processo criativo é pautado por incertezas, acasos e incidentes: a</w:t>
      </w:r>
      <w:r w:rsidR="00C22975" w:rsidRPr="00C22975">
        <w:rPr>
          <w:rFonts w:ascii="Frank-Thin" w:hAnsi="Frank-Thin"/>
          <w:noProof/>
          <w:lang w:val="en-US"/>
        </w:rPr>
        <w:t xml:space="preserve"> experimentação se </w:t>
      </w:r>
      <w:r w:rsidR="00C22975">
        <w:rPr>
          <w:rFonts w:ascii="Frank-Thin" w:hAnsi="Frank-Thin"/>
          <w:noProof/>
          <w:lang w:val="en-US"/>
        </w:rPr>
        <w:t>dá a partir de fotos analógicas</w:t>
      </w:r>
      <w:r w:rsidR="006E79C9">
        <w:rPr>
          <w:rFonts w:ascii="Frank-Thin" w:hAnsi="Frank-Thin"/>
          <w:noProof/>
          <w:lang w:val="en-US"/>
        </w:rPr>
        <w:t>,</w:t>
      </w:r>
      <w:r w:rsidR="00C22975">
        <w:rPr>
          <w:rFonts w:ascii="Frank-Thin" w:hAnsi="Frank-Thin"/>
          <w:noProof/>
          <w:lang w:val="en-US"/>
        </w:rPr>
        <w:t xml:space="preserve"> produzidas</w:t>
      </w:r>
      <w:r w:rsidR="00C22975" w:rsidRPr="00C22975">
        <w:rPr>
          <w:rFonts w:ascii="Frank-Thin" w:hAnsi="Frank-Thin"/>
          <w:noProof/>
          <w:lang w:val="en-US"/>
        </w:rPr>
        <w:t xml:space="preserve"> com uma máquina de </w:t>
      </w:r>
      <w:r w:rsidR="006E79C9">
        <w:rPr>
          <w:rFonts w:ascii="Frank-Thin" w:hAnsi="Frank-Thin"/>
          <w:noProof/>
          <w:lang w:val="en-US"/>
        </w:rPr>
        <w:t>poucos</w:t>
      </w:r>
      <w:r w:rsidR="00C22975">
        <w:rPr>
          <w:rFonts w:ascii="Frank-Thin" w:hAnsi="Frank-Thin"/>
          <w:noProof/>
          <w:lang w:val="en-US"/>
        </w:rPr>
        <w:t xml:space="preserve"> recursos e precisão</w:t>
      </w:r>
      <w:r w:rsidR="006E79C9">
        <w:rPr>
          <w:rFonts w:ascii="Frank-Thin" w:hAnsi="Frank-Thin"/>
          <w:noProof/>
          <w:lang w:val="en-US"/>
        </w:rPr>
        <w:t>;</w:t>
      </w:r>
      <w:r w:rsidR="00C22975" w:rsidRPr="00C22975">
        <w:rPr>
          <w:rFonts w:ascii="Frank-Thin" w:hAnsi="Frank-Thin"/>
          <w:noProof/>
          <w:lang w:val="en-US"/>
        </w:rPr>
        <w:t xml:space="preserve"> </w:t>
      </w:r>
      <w:r w:rsidR="006E79C9">
        <w:rPr>
          <w:rFonts w:ascii="Frank-Thin" w:hAnsi="Frank-Thin"/>
          <w:noProof/>
          <w:lang w:val="en-US"/>
        </w:rPr>
        <w:t>n</w:t>
      </w:r>
      <w:r w:rsidR="00C22975" w:rsidRPr="00C22975">
        <w:rPr>
          <w:rFonts w:ascii="Frank-Thin" w:hAnsi="Frank-Thin"/>
          <w:noProof/>
          <w:lang w:val="en-US"/>
        </w:rPr>
        <w:t>o momento da captura</w:t>
      </w:r>
      <w:r w:rsidR="006E79C9">
        <w:rPr>
          <w:rFonts w:ascii="Frank-Thin" w:hAnsi="Frank-Thin"/>
          <w:noProof/>
          <w:lang w:val="en-US"/>
        </w:rPr>
        <w:t>, os quadros do filme – eventualmente envelhecido - são sobrepostos, registrando, também, diferentes tempos em uma mesma imagem.</w:t>
      </w:r>
      <w:r w:rsidR="00C22975" w:rsidRPr="00C22975">
        <w:rPr>
          <w:rFonts w:ascii="Frank-Thin" w:hAnsi="Frank-Thin"/>
          <w:noProof/>
          <w:lang w:val="en-US"/>
        </w:rPr>
        <w:t xml:space="preserve"> </w:t>
      </w:r>
      <w:r w:rsidR="006E79C9">
        <w:rPr>
          <w:rFonts w:ascii="Frank-Thin" w:hAnsi="Frank-Thin"/>
          <w:noProof/>
          <w:lang w:val="en-US"/>
        </w:rPr>
        <w:t>Com curadoria de Eder Chiodetto, a exposição inaugura no 05 de setembro, às 19h.</w:t>
      </w:r>
    </w:p>
    <w:p w14:paraId="2B224397" w14:textId="77777777" w:rsidR="004C366C" w:rsidRDefault="004C366C" w:rsidP="004C366C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5C87B4B2" w14:textId="2A868135" w:rsidR="004C366C" w:rsidRDefault="004C366C" w:rsidP="00DB2EAA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4C366C">
        <w:rPr>
          <w:rFonts w:ascii="Frank-Thin" w:hAnsi="Frank-Thin"/>
          <w:noProof/>
          <w:lang w:val="en-US"/>
        </w:rPr>
        <w:t>“Películas vencidas, câmeras erráticas, justaposições feitas às cegas e a incorporação de ruídos gerados por um processo criativo crivado de acasos, formam o léxico da pesquisa que a artista tem desenvolvido nos últimos anos”,</w:t>
      </w:r>
      <w:r>
        <w:rPr>
          <w:rFonts w:ascii="Frank-Thin" w:hAnsi="Frank-Thin"/>
          <w:noProof/>
          <w:lang w:val="en-US"/>
        </w:rPr>
        <w:t xml:space="preserve"> afirma o curador Eder Chiodetto.</w:t>
      </w:r>
      <w:r w:rsidR="00DB2EAA">
        <w:rPr>
          <w:rFonts w:ascii="Frank-Thin" w:hAnsi="Frank-Thin"/>
          <w:noProof/>
          <w:lang w:val="en-US"/>
        </w:rPr>
        <w:t xml:space="preserve"> </w:t>
      </w:r>
      <w:r w:rsidR="00DB2EAA" w:rsidRPr="004C366C">
        <w:rPr>
          <w:rFonts w:ascii="Frank-Thin" w:hAnsi="Frank-Thin"/>
          <w:noProof/>
          <w:lang w:val="en-US"/>
        </w:rPr>
        <w:t>Estes horizontes em suspensão se formam a partir imagens caóticas, que flutuam na presença de um passado intangível.</w:t>
      </w:r>
      <w:r w:rsidR="00DB2EAA">
        <w:rPr>
          <w:rFonts w:ascii="Frank-Thin" w:hAnsi="Frank-Thin"/>
          <w:noProof/>
          <w:lang w:val="en-US"/>
        </w:rPr>
        <w:t xml:space="preserve"> </w:t>
      </w:r>
      <w:r w:rsidRPr="004C366C">
        <w:rPr>
          <w:rFonts w:ascii="Frank-Thin" w:hAnsi="Frank-Thin"/>
          <w:noProof/>
          <w:lang w:val="en-US"/>
        </w:rPr>
        <w:t>A imprevisibilidade do gesto é incorporado no conceito do</w:t>
      </w:r>
      <w:r w:rsidR="00DB2EAA">
        <w:rPr>
          <w:rFonts w:ascii="Frank-Thin" w:hAnsi="Frank-Thin"/>
          <w:noProof/>
          <w:lang w:val="en-US"/>
        </w:rPr>
        <w:t>s</w:t>
      </w:r>
      <w:r w:rsidRPr="004C366C">
        <w:rPr>
          <w:rFonts w:ascii="Frank-Thin" w:hAnsi="Frank-Thin"/>
          <w:noProof/>
          <w:lang w:val="en-US"/>
        </w:rPr>
        <w:t xml:space="preserve"> trabalho</w:t>
      </w:r>
      <w:r w:rsidR="00DB2EAA">
        <w:rPr>
          <w:rFonts w:ascii="Frank-Thin" w:hAnsi="Frank-Thin"/>
          <w:noProof/>
          <w:lang w:val="en-US"/>
        </w:rPr>
        <w:t>s,</w:t>
      </w:r>
      <w:r w:rsidRPr="004C366C">
        <w:rPr>
          <w:rFonts w:ascii="Frank-Thin" w:hAnsi="Frank-Thin"/>
          <w:noProof/>
          <w:lang w:val="en-US"/>
        </w:rPr>
        <w:t xml:space="preserve"> que visa criar paisagens inventadas oriundas de tempos subjetivos. </w:t>
      </w:r>
      <w:r w:rsidR="00DB2EAA">
        <w:rPr>
          <w:rFonts w:ascii="Frank-Thin" w:hAnsi="Frank-Thin"/>
          <w:noProof/>
          <w:lang w:val="en-US"/>
        </w:rPr>
        <w:t>“</w:t>
      </w:r>
      <w:r w:rsidRPr="004C366C">
        <w:rPr>
          <w:rFonts w:ascii="Frank-Thin" w:hAnsi="Frank-Thin"/>
          <w:noProof/>
          <w:lang w:val="en-US"/>
        </w:rPr>
        <w:t>O filme, num só tempo, vela e revela a memória em flagrante desconstrução</w:t>
      </w:r>
      <w:r w:rsidR="00DB2EAA">
        <w:rPr>
          <w:rFonts w:ascii="Frank-Thin" w:hAnsi="Frank-Thin"/>
          <w:noProof/>
          <w:lang w:val="en-US"/>
        </w:rPr>
        <w:t xml:space="preserve">. </w:t>
      </w:r>
      <w:r w:rsidR="00DB2EAA" w:rsidRPr="00D04624">
        <w:rPr>
          <w:rFonts w:ascii="Frank-Thin" w:hAnsi="Frank-Thin"/>
          <w:noProof/>
          <w:lang w:val="en-US"/>
        </w:rPr>
        <w:t xml:space="preserve">Minhas imagens visam reconstituir o momento impreciso </w:t>
      </w:r>
      <w:r w:rsidR="00DB2EAA">
        <w:rPr>
          <w:rFonts w:ascii="Frank-Thin" w:hAnsi="Frank-Thin"/>
          <w:noProof/>
          <w:lang w:val="en-US"/>
        </w:rPr>
        <w:t>no qual a imagem engole o tempo</w:t>
      </w:r>
      <w:r w:rsidRPr="004C366C">
        <w:rPr>
          <w:rFonts w:ascii="Frank-Thin" w:hAnsi="Frank-Thin"/>
          <w:noProof/>
          <w:lang w:val="en-US"/>
        </w:rPr>
        <w:t xml:space="preserve">”, reflete a artista. </w:t>
      </w:r>
    </w:p>
    <w:p w14:paraId="5D2BFD62" w14:textId="77777777" w:rsidR="004C366C" w:rsidRPr="00D04624" w:rsidRDefault="004C366C" w:rsidP="00D04624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22C0BA10" w14:textId="10AACB56" w:rsidR="004C366C" w:rsidRDefault="00DB2EAA" w:rsidP="004C366C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>
        <w:rPr>
          <w:rFonts w:ascii="Frank-Thin" w:hAnsi="Frank-Thin"/>
          <w:noProof/>
          <w:lang w:val="en-US"/>
        </w:rPr>
        <w:t>“Horizonte Suspenso” fica em cartaz até 05 de outubro.</w:t>
      </w:r>
    </w:p>
    <w:p w14:paraId="0801CFA2" w14:textId="77777777" w:rsidR="004C366C" w:rsidRDefault="004C366C" w:rsidP="004C366C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001D9D52" w14:textId="56AEB926" w:rsidR="00932D02" w:rsidRDefault="0086729D" w:rsidP="004C366C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86729D">
        <w:rPr>
          <w:rFonts w:ascii="Frank-Thin" w:hAnsi="Frank-Thin"/>
          <w:noProof/>
          <w:lang w:val="en-US"/>
        </w:rPr>
        <w:t xml:space="preserve">Idealizado em 2011, um ano após a criação da Zipper Galeria, o programa Zip’Up é um projeto experimental voltado para receber novos artistas, nomes emergentes não representados por galerias paulistanas. O objetivo é manter a abertura a variadas investigações e abordagens, além de possibilitar a troca de experiência entre artistas, curadores independentes e o público, dando visibilidade a talentos em iminência ou amadurecimento. Em um processo </w:t>
      </w:r>
      <w:r w:rsidRPr="0086729D">
        <w:rPr>
          <w:rFonts w:ascii="Frank-Thin" w:hAnsi="Frank-Thin"/>
          <w:noProof/>
          <w:lang w:val="en-US"/>
        </w:rPr>
        <w:lastRenderedPageBreak/>
        <w:t xml:space="preserve">permanente, a Zipper recebe, seleciona, orienta e sedia projetos expositivos, que, ao longo dos últimos </w:t>
      </w:r>
      <w:r>
        <w:rPr>
          <w:rFonts w:ascii="Frank-Thin" w:hAnsi="Frank-Thin"/>
          <w:noProof/>
          <w:lang w:val="en-US"/>
        </w:rPr>
        <w:t>oito</w:t>
      </w:r>
      <w:r w:rsidRPr="0086729D">
        <w:rPr>
          <w:rFonts w:ascii="Frank-Thin" w:hAnsi="Frank-Thin"/>
          <w:noProof/>
          <w:lang w:val="en-US"/>
        </w:rPr>
        <w:t xml:space="preserve"> anos, somam mais de </w:t>
      </w:r>
      <w:r>
        <w:rPr>
          <w:rFonts w:ascii="Frank-Thin" w:hAnsi="Frank-Thin"/>
          <w:noProof/>
          <w:lang w:val="en-US"/>
        </w:rPr>
        <w:t>cinquenta</w:t>
      </w:r>
      <w:r w:rsidRPr="0086729D">
        <w:rPr>
          <w:rFonts w:ascii="Frank-Thin" w:hAnsi="Frank-Thin"/>
          <w:noProof/>
          <w:lang w:val="en-US"/>
        </w:rPr>
        <w:t xml:space="preserve"> exposições e cerca de </w:t>
      </w:r>
      <w:r>
        <w:rPr>
          <w:rFonts w:ascii="Frank-Thin" w:hAnsi="Frank-Thin"/>
          <w:noProof/>
          <w:lang w:val="en-US"/>
        </w:rPr>
        <w:t>70</w:t>
      </w:r>
      <w:r w:rsidRPr="0086729D">
        <w:rPr>
          <w:rFonts w:ascii="Frank-Thin" w:hAnsi="Frank-Thin"/>
          <w:noProof/>
          <w:lang w:val="en-US"/>
        </w:rPr>
        <w:t xml:space="preserve"> artistas e </w:t>
      </w:r>
      <w:r>
        <w:rPr>
          <w:rFonts w:ascii="Frank-Thin" w:hAnsi="Frank-Thin"/>
          <w:noProof/>
          <w:lang w:val="en-US"/>
        </w:rPr>
        <w:t>30</w:t>
      </w:r>
      <w:r w:rsidRPr="0086729D">
        <w:rPr>
          <w:rFonts w:ascii="Frank-Thin" w:hAnsi="Frank-Thin"/>
          <w:noProof/>
          <w:lang w:val="en-US"/>
        </w:rPr>
        <w:t xml:space="preserve"> curadores que ocuparam a sala superior da galeria.</w:t>
      </w:r>
    </w:p>
    <w:p w14:paraId="69EA831E" w14:textId="77777777" w:rsidR="0086729D" w:rsidRDefault="0086729D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70BB14B5" w14:textId="34327AD0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b/>
          <w:noProof/>
          <w:lang w:val="en-US"/>
        </w:rPr>
      </w:pPr>
      <w:r w:rsidRPr="00E62EA1">
        <w:rPr>
          <w:rFonts w:ascii="Frank-Thin" w:hAnsi="Frank-Thin"/>
          <w:b/>
          <w:noProof/>
          <w:lang w:val="en-US"/>
        </w:rPr>
        <w:t xml:space="preserve">Sobre </w:t>
      </w:r>
      <w:r w:rsidR="00680BD0">
        <w:rPr>
          <w:rFonts w:ascii="Frank-Thin" w:hAnsi="Frank-Thin"/>
          <w:b/>
          <w:noProof/>
          <w:lang w:val="en-US"/>
        </w:rPr>
        <w:t>a</w:t>
      </w:r>
      <w:r w:rsidRPr="00E62EA1">
        <w:rPr>
          <w:rFonts w:ascii="Frank-Thin" w:hAnsi="Frank-Thin"/>
          <w:b/>
          <w:noProof/>
          <w:lang w:val="en-US"/>
        </w:rPr>
        <w:t xml:space="preserve"> artista </w:t>
      </w:r>
    </w:p>
    <w:p w14:paraId="384B1D8B" w14:textId="77777777" w:rsidR="00680BD0" w:rsidRDefault="00680BD0" w:rsidP="00CC1B56">
      <w:pPr>
        <w:spacing w:line="276" w:lineRule="auto"/>
        <w:jc w:val="both"/>
        <w:rPr>
          <w:rFonts w:ascii="Frank-Thin" w:hAnsi="Frank-Thin"/>
          <w:noProof/>
          <w:lang w:val="en-US"/>
        </w:rPr>
      </w:pPr>
    </w:p>
    <w:p w14:paraId="799B00EE" w14:textId="7A25719F" w:rsidR="00CC1B56" w:rsidRPr="00CC1B56" w:rsidRDefault="00CC1B56" w:rsidP="00CC1B56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CC1B56">
        <w:rPr>
          <w:rFonts w:ascii="Frank-Thin" w:hAnsi="Frank-Thin"/>
          <w:noProof/>
          <w:lang w:val="en-US"/>
        </w:rPr>
        <w:t>A artista Helô Mello (SP, 1960) é formada em Comunicação Social, MBA, e Mediação de Conflitos, atividade que exerce. Dedica-se à fotografia contemporânea, em especial à temática do tempo e da memória. Desenvolve pesquisa experimental a partir de arquivos anônimos, familiares e paisagens inventadas. Suas intervenções ocorrem na captura das imagens (negativo de vidro, filmes vencidos, entre outras), no suporte (lixa, colagem, tinta, etc.), e na manipulação digital, incorporando o acaso como estratégia criativa. Participou das coletiva Quimeras, Apólogos e Algumas Fábulas (DOC Galeria, 2017); Uma coisa são Duas (Galeria Ímpar, 2015), e CaraHavana (IQ, 2007). Uma grande piscina abandonada em Águas da Prata serviu para a instalação de sua obra, interagindo com o público (II Fest Imagens, 2015). Seu trabalho fotográfico foi exibido em vídeo no festival Tiradentes em Pauta (2017).</w:t>
      </w:r>
      <w:r>
        <w:rPr>
          <w:rFonts w:ascii="Frank-Thin" w:hAnsi="Frank-Thin"/>
          <w:noProof/>
          <w:lang w:val="en-US"/>
        </w:rPr>
        <w:t xml:space="preserve"> </w:t>
      </w:r>
      <w:r w:rsidRPr="00CC1B56">
        <w:rPr>
          <w:rFonts w:ascii="Frank-Thin" w:hAnsi="Frank-Thin"/>
          <w:noProof/>
          <w:lang w:val="en-US"/>
        </w:rPr>
        <w:t>Participa desde 2014 do Grupo de Estudos Avançados de Fotografia dirigido por Eder Chiodetto e Fabiana Bruno no Ateliê Fotô, e de ateliês de aquarela e desenho. Foi selecionada para leitura de portfolios no V Fórum Latino Americano (São Paulo, 2019).</w:t>
      </w:r>
    </w:p>
    <w:p w14:paraId="7B419EE9" w14:textId="77777777" w:rsidR="002D0E00" w:rsidRDefault="002D0E00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4BAADF69" w14:textId="745E3940" w:rsidR="00056A3E" w:rsidRPr="00E62EA1" w:rsidRDefault="00E62EA1" w:rsidP="0048219B">
      <w:pPr>
        <w:spacing w:line="276" w:lineRule="auto"/>
        <w:ind w:left="709"/>
        <w:jc w:val="both"/>
        <w:rPr>
          <w:rFonts w:ascii="Frank-Thin" w:hAnsi="Frank-Thin"/>
          <w:b/>
          <w:noProof/>
          <w:lang w:val="en-US"/>
        </w:rPr>
      </w:pPr>
      <w:r w:rsidRPr="00E62EA1">
        <w:rPr>
          <w:rFonts w:ascii="Frank-Thin" w:hAnsi="Frank-Thin"/>
          <w:b/>
          <w:noProof/>
          <w:lang w:val="en-US"/>
        </w:rPr>
        <w:t>Sobre o curador</w:t>
      </w:r>
    </w:p>
    <w:p w14:paraId="3259D091" w14:textId="77777777" w:rsidR="00866A12" w:rsidRDefault="00866A12" w:rsidP="00603928">
      <w:pPr>
        <w:spacing w:line="276" w:lineRule="auto"/>
        <w:ind w:left="709"/>
        <w:jc w:val="both"/>
        <w:rPr>
          <w:rFonts w:ascii="Frank-Thin" w:hAnsi="Frank-Thin"/>
          <w:noProof/>
          <w:highlight w:val="yellow"/>
          <w:lang w:val="en-US"/>
        </w:rPr>
      </w:pPr>
    </w:p>
    <w:p w14:paraId="25AA3ECC" w14:textId="3B1A07C7" w:rsidR="00680BD0" w:rsidRDefault="00680BD0" w:rsidP="00603928">
      <w:pPr>
        <w:spacing w:line="276" w:lineRule="auto"/>
        <w:ind w:left="709"/>
        <w:jc w:val="both"/>
        <w:rPr>
          <w:rFonts w:ascii="Frank-Thin" w:hAnsi="Frank-Thin"/>
          <w:noProof/>
          <w:highlight w:val="yellow"/>
          <w:lang w:val="en-US"/>
        </w:rPr>
      </w:pPr>
      <w:r w:rsidRPr="00680BD0">
        <w:rPr>
          <w:rFonts w:ascii="Frank-Thin" w:hAnsi="Frank-Thin"/>
          <w:noProof/>
          <w:lang w:val="en-US"/>
        </w:rPr>
        <w:t xml:space="preserve">Eder Chiodetto é curador especializado em fotografia, com mais de </w:t>
      </w:r>
      <w:r w:rsidR="00673751">
        <w:rPr>
          <w:rFonts w:ascii="Frank-Thin" w:hAnsi="Frank-Thin"/>
          <w:noProof/>
          <w:lang w:val="en-US"/>
        </w:rPr>
        <w:t>100</w:t>
      </w:r>
      <w:r w:rsidRPr="00680BD0">
        <w:rPr>
          <w:rFonts w:ascii="Frank-Thin" w:hAnsi="Frank-Thin"/>
          <w:noProof/>
          <w:lang w:val="en-US"/>
        </w:rPr>
        <w:t xml:space="preserve"> expo</w:t>
      </w:r>
      <w:r w:rsidR="00673751">
        <w:rPr>
          <w:rFonts w:ascii="Frank-Thin" w:hAnsi="Frank-Thin"/>
          <w:noProof/>
          <w:lang w:val="en-US"/>
        </w:rPr>
        <w:t>sições realizadas nos últimos 15</w:t>
      </w:r>
      <w:r w:rsidRPr="00680BD0">
        <w:rPr>
          <w:rFonts w:ascii="Frank-Thin" w:hAnsi="Frank-Thin"/>
          <w:noProof/>
          <w:lang w:val="en-US"/>
        </w:rPr>
        <w:t xml:space="preserve"> anos no Brasil e no exterior. Mestre em Comunicação e Artes pela ECA/USP, jornalista, fotógrafo, curador independente e autor dos livros </w:t>
      </w:r>
      <w:r w:rsidRPr="00673751">
        <w:rPr>
          <w:rFonts w:ascii="Frank-Thin" w:hAnsi="Frank-Thin"/>
          <w:i/>
          <w:noProof/>
          <w:lang w:val="en-US"/>
        </w:rPr>
        <w:t>O Lugar do Escritor</w:t>
      </w:r>
      <w:r w:rsidRPr="00680BD0">
        <w:rPr>
          <w:rFonts w:ascii="Frank-Thin" w:hAnsi="Frank-Thin"/>
          <w:noProof/>
          <w:lang w:val="en-US"/>
        </w:rPr>
        <w:t xml:space="preserve"> (Cosac Naify), </w:t>
      </w:r>
      <w:r w:rsidRPr="00673751">
        <w:rPr>
          <w:rFonts w:ascii="Frank-Thin" w:hAnsi="Frank-Thin"/>
          <w:i/>
          <w:noProof/>
          <w:lang w:val="en-US"/>
        </w:rPr>
        <w:t>Geração 00: A Nova Fotografia Brasileira</w:t>
      </w:r>
      <w:r w:rsidRPr="00680BD0">
        <w:rPr>
          <w:rFonts w:ascii="Frank-Thin" w:hAnsi="Frank-Thin"/>
          <w:noProof/>
          <w:lang w:val="en-US"/>
        </w:rPr>
        <w:t xml:space="preserve"> (Edições Sesc), </w:t>
      </w:r>
      <w:r w:rsidRPr="00673751">
        <w:rPr>
          <w:rFonts w:ascii="Frank-Thin" w:hAnsi="Frank-Thin"/>
          <w:i/>
          <w:noProof/>
          <w:lang w:val="en-US"/>
        </w:rPr>
        <w:t>Curadoria em Fotografia: da pesquisa à exposição</w:t>
      </w:r>
      <w:r w:rsidRPr="00680BD0">
        <w:rPr>
          <w:rFonts w:ascii="Frank-Thin" w:hAnsi="Frank-Thin"/>
          <w:noProof/>
          <w:lang w:val="en-US"/>
        </w:rPr>
        <w:t xml:space="preserve"> (Ateliê Fotô/Funarte), entre vários outros. Nos últimos anos tem realizado a organização e edição de livros de importantes fotógrafos como Luiz Braga, German Lorca, Criatiano Mascaro, Araquém Alcântara e Ana Nitzan, entre outros. É curador do Clube de Colecionadores de </w:t>
      </w:r>
      <w:r w:rsidR="00673751">
        <w:rPr>
          <w:rFonts w:ascii="Frank-Thin" w:hAnsi="Frank-Thin"/>
          <w:noProof/>
          <w:lang w:val="en-US"/>
        </w:rPr>
        <w:t>Fotografia do MAM-SP desde 2006 e publisher da Fotô Editorial.</w:t>
      </w:r>
    </w:p>
    <w:p w14:paraId="7534AE45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</w:p>
    <w:p w14:paraId="010E828F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Serviço</w:t>
      </w:r>
    </w:p>
    <w:p w14:paraId="24B3543C" w14:textId="071C8F6A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 xml:space="preserve">Zip’Up: </w:t>
      </w:r>
      <w:r w:rsidR="00680BD0">
        <w:rPr>
          <w:rFonts w:ascii="Frank-Thin" w:hAnsi="Frank-Thin"/>
          <w:noProof/>
          <w:lang w:val="en-US"/>
        </w:rPr>
        <w:t>Horizonte Suspenso</w:t>
      </w:r>
    </w:p>
    <w:p w14:paraId="0EB342B0" w14:textId="2AC0D188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lastRenderedPageBreak/>
        <w:t xml:space="preserve">Exposição individual </w:t>
      </w:r>
      <w:r w:rsidR="00680BD0">
        <w:rPr>
          <w:rFonts w:ascii="Frank-Thin" w:hAnsi="Frank-Thin"/>
          <w:noProof/>
          <w:lang w:val="en-US"/>
        </w:rPr>
        <w:t>Helô Mello</w:t>
      </w:r>
      <w:r w:rsidRPr="00E62EA1">
        <w:rPr>
          <w:rFonts w:ascii="Frank-Thin" w:hAnsi="Frank-Thin"/>
          <w:noProof/>
          <w:lang w:val="en-US"/>
        </w:rPr>
        <w:t xml:space="preserve"> na Zipper Galeria. </w:t>
      </w:r>
    </w:p>
    <w:p w14:paraId="0E122475" w14:textId="72B5C90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 xml:space="preserve">Curadoria: </w:t>
      </w:r>
      <w:r w:rsidR="00680BD0">
        <w:rPr>
          <w:rFonts w:ascii="Frank-Thin" w:hAnsi="Frank-Thin"/>
          <w:noProof/>
          <w:lang w:val="en-US"/>
        </w:rPr>
        <w:t>Eder Chiodetto</w:t>
      </w:r>
    </w:p>
    <w:p w14:paraId="690D5569" w14:textId="7C1AA9BA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Abertura: 0</w:t>
      </w:r>
      <w:r w:rsidR="00680BD0">
        <w:rPr>
          <w:rFonts w:ascii="Frank-Thin" w:hAnsi="Frank-Thin"/>
          <w:noProof/>
          <w:lang w:val="en-US"/>
        </w:rPr>
        <w:t>5</w:t>
      </w:r>
      <w:r w:rsidRPr="00E62EA1">
        <w:rPr>
          <w:rFonts w:ascii="Frank-Thin" w:hAnsi="Frank-Thin"/>
          <w:noProof/>
          <w:lang w:val="en-US"/>
        </w:rPr>
        <w:t xml:space="preserve"> de </w:t>
      </w:r>
      <w:r w:rsidR="00680BD0">
        <w:rPr>
          <w:rFonts w:ascii="Frank-Thin" w:hAnsi="Frank-Thin"/>
          <w:noProof/>
          <w:lang w:val="en-US"/>
        </w:rPr>
        <w:t>setembro</w:t>
      </w:r>
      <w:r w:rsidRPr="00E62EA1">
        <w:rPr>
          <w:rFonts w:ascii="Frank-Thin" w:hAnsi="Frank-Thin"/>
          <w:noProof/>
          <w:lang w:val="en-US"/>
        </w:rPr>
        <w:t xml:space="preserve"> de 2019, 1</w:t>
      </w:r>
      <w:r w:rsidR="00680BD0">
        <w:rPr>
          <w:rFonts w:ascii="Frank-Thin" w:hAnsi="Frank-Thin"/>
          <w:noProof/>
          <w:lang w:val="en-US"/>
        </w:rPr>
        <w:t>9</w:t>
      </w:r>
      <w:r w:rsidRPr="00E62EA1">
        <w:rPr>
          <w:rFonts w:ascii="Frank-Thin" w:hAnsi="Frank-Thin"/>
          <w:noProof/>
          <w:lang w:val="en-US"/>
        </w:rPr>
        <w:t>h</w:t>
      </w:r>
    </w:p>
    <w:p w14:paraId="3F92887B" w14:textId="59877046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 xml:space="preserve">Em cartaz até </w:t>
      </w:r>
      <w:r w:rsidR="00680BD0">
        <w:rPr>
          <w:rFonts w:ascii="Frank-Thin" w:hAnsi="Frank-Thin"/>
          <w:noProof/>
          <w:lang w:val="en-US"/>
        </w:rPr>
        <w:t>05 de outubro</w:t>
      </w:r>
      <w:r w:rsidRPr="00E62EA1">
        <w:rPr>
          <w:rFonts w:ascii="Frank-Thin" w:hAnsi="Frank-Thin"/>
          <w:noProof/>
          <w:lang w:val="en-US"/>
        </w:rPr>
        <w:t xml:space="preserve"> de 2019</w:t>
      </w:r>
    </w:p>
    <w:p w14:paraId="738AA50E" w14:textId="77777777" w:rsidR="00E62EA1" w:rsidRPr="00E62EA1" w:rsidRDefault="00E62EA1" w:rsidP="00603928">
      <w:pPr>
        <w:spacing w:line="276" w:lineRule="auto"/>
        <w:ind w:left="709"/>
        <w:jc w:val="both"/>
        <w:rPr>
          <w:rFonts w:ascii="Frank-Thin" w:hAnsi="Frank-Thin"/>
          <w:noProof/>
          <w:lang w:val="en-US"/>
        </w:rPr>
      </w:pPr>
      <w:r w:rsidRPr="00E62EA1">
        <w:rPr>
          <w:rFonts w:ascii="Frank-Thin" w:hAnsi="Frank-Thin"/>
          <w:noProof/>
          <w:lang w:val="en-US"/>
        </w:rPr>
        <w:t>R. Estados Unidos 1494, Jardim América – Tel. (11) 4306-4306</w:t>
      </w:r>
    </w:p>
    <w:p w14:paraId="5BF0CAE3" w14:textId="71EDE565" w:rsidR="009A76F7" w:rsidRPr="00884A00" w:rsidRDefault="00E62EA1" w:rsidP="002C4381">
      <w:pPr>
        <w:spacing w:line="276" w:lineRule="auto"/>
        <w:ind w:left="709"/>
        <w:jc w:val="both"/>
        <w:rPr>
          <w:rFonts w:ascii="Frank-Thin" w:hAnsi="Frank-Thin"/>
          <w:noProof/>
        </w:rPr>
      </w:pPr>
      <w:r w:rsidRPr="00E62EA1">
        <w:rPr>
          <w:rFonts w:ascii="Frank-Thin" w:hAnsi="Frank-Thin"/>
          <w:noProof/>
          <w:lang w:val="en-US"/>
        </w:rPr>
        <w:t>Segunda a sexta, 10h/19h; sábado, 11h/17h</w:t>
      </w:r>
      <w:bookmarkEnd w:id="0"/>
      <w:bookmarkEnd w:id="1"/>
    </w:p>
    <w:sectPr w:rsidR="009A76F7" w:rsidRPr="00884A00" w:rsidSect="009A76F7">
      <w:headerReference w:type="default" r:id="rId7"/>
      <w:pgSz w:w="11900" w:h="16840"/>
      <w:pgMar w:top="3097" w:right="1701" w:bottom="14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1EC25" w14:textId="77777777" w:rsidR="004C366C" w:rsidRDefault="004C366C" w:rsidP="009A76F7">
      <w:r>
        <w:separator/>
      </w:r>
    </w:p>
  </w:endnote>
  <w:endnote w:type="continuationSeparator" w:id="0">
    <w:p w14:paraId="0CE0F82F" w14:textId="77777777" w:rsidR="004C366C" w:rsidRDefault="004C366C" w:rsidP="009A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ank-Thi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44F11" w14:textId="77777777" w:rsidR="004C366C" w:rsidRDefault="004C366C" w:rsidP="009A76F7">
      <w:r>
        <w:separator/>
      </w:r>
    </w:p>
  </w:footnote>
  <w:footnote w:type="continuationSeparator" w:id="0">
    <w:p w14:paraId="6DA61C93" w14:textId="77777777" w:rsidR="004C366C" w:rsidRDefault="004C366C" w:rsidP="009A76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99" w:type="dxa"/>
      <w:tblInd w:w="-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726"/>
      <w:gridCol w:w="1782"/>
      <w:gridCol w:w="1301"/>
      <w:gridCol w:w="2214"/>
      <w:gridCol w:w="563"/>
      <w:gridCol w:w="646"/>
    </w:tblGrid>
    <w:tr w:rsidR="004C366C" w:rsidRPr="00030A13" w14:paraId="43B58EDE" w14:textId="77777777" w:rsidTr="009A76F7">
      <w:trPr>
        <w:trHeight w:val="1147"/>
      </w:trPr>
      <w:tc>
        <w:tcPr>
          <w:tcW w:w="1867" w:type="dxa"/>
        </w:tcPr>
        <w:p w14:paraId="1DD4B306" w14:textId="77777777" w:rsidR="004C366C" w:rsidRPr="00030A13" w:rsidRDefault="004C366C" w:rsidP="009A76F7">
          <w:pPr>
            <w:pStyle w:val="Header"/>
            <w:ind w:left="214"/>
            <w:rPr>
              <w:rFonts w:ascii="Tahoma" w:hAnsi="Tahoma" w:cs="Tahoma"/>
              <w:color w:val="636466"/>
              <w:sz w:val="16"/>
              <w:szCs w:val="16"/>
            </w:rPr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www</w:t>
          </w:r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  <w:proofErr w:type="gramEnd"/>
        </w:p>
      </w:tc>
      <w:tc>
        <w:tcPr>
          <w:tcW w:w="1726" w:type="dxa"/>
        </w:tcPr>
        <w:p w14:paraId="03E4A754" w14:textId="77777777" w:rsidR="004C366C" w:rsidRPr="00030A13" w:rsidRDefault="004C366C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zipper@</w:t>
          </w:r>
          <w:proofErr w:type="gramEnd"/>
        </w:p>
        <w:p w14:paraId="75F3F331" w14:textId="77777777" w:rsidR="004C366C" w:rsidRPr="00030A13" w:rsidRDefault="004C366C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</w:p>
        <w:p w14:paraId="2AC5890D" w14:textId="77777777" w:rsidR="004C366C" w:rsidRDefault="004C366C" w:rsidP="009A76F7">
          <w:pPr>
            <w:pStyle w:val="Header"/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  <w:proofErr w:type="gramEnd"/>
        </w:p>
      </w:tc>
      <w:tc>
        <w:tcPr>
          <w:tcW w:w="1782" w:type="dxa"/>
        </w:tcPr>
        <w:p w14:paraId="77278113" w14:textId="77777777" w:rsidR="004C366C" w:rsidRPr="00030A13" w:rsidRDefault="004C366C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bookmarkStart w:id="3" w:name="_Hlk10894294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+55 </w:t>
          </w:r>
          <w:bookmarkEnd w:id="3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11 4306 </w:t>
          </w:r>
          <w:proofErr w:type="spell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4306</w:t>
          </w:r>
          <w:proofErr w:type="spellEnd"/>
        </w:p>
      </w:tc>
      <w:tc>
        <w:tcPr>
          <w:tcW w:w="1301" w:type="dxa"/>
        </w:tcPr>
        <w:p w14:paraId="418FAF70" w14:textId="77777777" w:rsidR="004C366C" w:rsidRPr="00030A13" w:rsidRDefault="004C366C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</w:p>
      </w:tc>
      <w:tc>
        <w:tcPr>
          <w:tcW w:w="2214" w:type="dxa"/>
        </w:tcPr>
        <w:p w14:paraId="404A2724" w14:textId="77777777" w:rsidR="004C366C" w:rsidRPr="00030A13" w:rsidRDefault="004C366C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R. Estados Unidos 1494</w:t>
          </w:r>
        </w:p>
        <w:p w14:paraId="77CC668B" w14:textId="77777777" w:rsidR="004C366C" w:rsidRDefault="004C366C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01427 001</w:t>
          </w: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br/>
            <w:t>São Paulo SP Brasil</w:t>
          </w:r>
        </w:p>
        <w:p w14:paraId="7786D3DC" w14:textId="77777777" w:rsidR="004C366C" w:rsidRDefault="004C366C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  <w:p w14:paraId="0A7A9862" w14:textId="77777777" w:rsidR="004C366C" w:rsidRPr="00030A13" w:rsidRDefault="004C366C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</w:tc>
      <w:tc>
        <w:tcPr>
          <w:tcW w:w="563" w:type="dxa"/>
        </w:tcPr>
        <w:p w14:paraId="1C34AC03" w14:textId="77777777" w:rsidR="004C366C" w:rsidRPr="00030A13" w:rsidRDefault="004C366C" w:rsidP="009A76F7">
          <w:pPr>
            <w:pStyle w:val="Header"/>
            <w:rPr>
              <w:lang w:val="pt-BR"/>
            </w:rPr>
          </w:pPr>
        </w:p>
      </w:tc>
      <w:tc>
        <w:tcPr>
          <w:tcW w:w="646" w:type="dxa"/>
        </w:tcPr>
        <w:p w14:paraId="2BB7C2B6" w14:textId="77777777" w:rsidR="004C366C" w:rsidRPr="00030A13" w:rsidRDefault="004C366C" w:rsidP="009A76F7">
          <w:pPr>
            <w:pStyle w:val="Header"/>
            <w:rPr>
              <w:lang w:val="pt-BR"/>
            </w:rPr>
          </w:pPr>
        </w:p>
      </w:tc>
    </w:tr>
  </w:tbl>
  <w:p w14:paraId="2736B0D1" w14:textId="77777777" w:rsidR="004C366C" w:rsidRPr="00030A13" w:rsidRDefault="004C366C" w:rsidP="009A76F7">
    <w:pPr>
      <w:pStyle w:val="Header"/>
      <w:ind w:left="-142"/>
    </w:pPr>
    <w:r>
      <w:rPr>
        <w:noProof/>
        <w:lang w:val="en-US"/>
      </w:rPr>
      <w:drawing>
        <wp:inline distT="0" distB="0" distL="0" distR="0" wp14:anchorId="67F2BAAB" wp14:editId="65F02150">
          <wp:extent cx="2054074" cy="2292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ZIPP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49" cy="250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782A176A" w14:textId="77777777" w:rsidR="004C366C" w:rsidRDefault="004C366C" w:rsidP="009A76F7">
    <w:pPr>
      <w:pStyle w:val="Header"/>
      <w:ind w:left="-567"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F7"/>
    <w:rsid w:val="00056A3E"/>
    <w:rsid w:val="00060933"/>
    <w:rsid w:val="00097421"/>
    <w:rsid w:val="000B475C"/>
    <w:rsid w:val="000F23D1"/>
    <w:rsid w:val="000F3DF1"/>
    <w:rsid w:val="00117004"/>
    <w:rsid w:val="0015547C"/>
    <w:rsid w:val="001604E5"/>
    <w:rsid w:val="001723C5"/>
    <w:rsid w:val="00207B4A"/>
    <w:rsid w:val="00265DEE"/>
    <w:rsid w:val="002B0604"/>
    <w:rsid w:val="002C4381"/>
    <w:rsid w:val="002D0E00"/>
    <w:rsid w:val="00304518"/>
    <w:rsid w:val="00325C35"/>
    <w:rsid w:val="00365156"/>
    <w:rsid w:val="00374E73"/>
    <w:rsid w:val="003B6BF6"/>
    <w:rsid w:val="003F626C"/>
    <w:rsid w:val="004116F1"/>
    <w:rsid w:val="0048219B"/>
    <w:rsid w:val="00496423"/>
    <w:rsid w:val="004A0118"/>
    <w:rsid w:val="004C366C"/>
    <w:rsid w:val="00530616"/>
    <w:rsid w:val="00543A7A"/>
    <w:rsid w:val="00545EBA"/>
    <w:rsid w:val="00603928"/>
    <w:rsid w:val="00673751"/>
    <w:rsid w:val="00680BD0"/>
    <w:rsid w:val="00693B80"/>
    <w:rsid w:val="006A1C59"/>
    <w:rsid w:val="006A581B"/>
    <w:rsid w:val="006C02E1"/>
    <w:rsid w:val="006E79C9"/>
    <w:rsid w:val="00711509"/>
    <w:rsid w:val="00712B79"/>
    <w:rsid w:val="00722FAF"/>
    <w:rsid w:val="00736092"/>
    <w:rsid w:val="007361DA"/>
    <w:rsid w:val="00776D05"/>
    <w:rsid w:val="007D5662"/>
    <w:rsid w:val="00866A12"/>
    <w:rsid w:val="0086729D"/>
    <w:rsid w:val="00874058"/>
    <w:rsid w:val="00884A00"/>
    <w:rsid w:val="008E0D51"/>
    <w:rsid w:val="00932D02"/>
    <w:rsid w:val="0093369A"/>
    <w:rsid w:val="009A76F7"/>
    <w:rsid w:val="009B2BB2"/>
    <w:rsid w:val="00A379E9"/>
    <w:rsid w:val="00A550AA"/>
    <w:rsid w:val="00A84A57"/>
    <w:rsid w:val="00AD2BB3"/>
    <w:rsid w:val="00AE3DBB"/>
    <w:rsid w:val="00B06DA7"/>
    <w:rsid w:val="00B07223"/>
    <w:rsid w:val="00B32892"/>
    <w:rsid w:val="00BF5719"/>
    <w:rsid w:val="00C22975"/>
    <w:rsid w:val="00C65916"/>
    <w:rsid w:val="00CB1813"/>
    <w:rsid w:val="00CB33EB"/>
    <w:rsid w:val="00CC1B56"/>
    <w:rsid w:val="00D04624"/>
    <w:rsid w:val="00D22E58"/>
    <w:rsid w:val="00D87B9A"/>
    <w:rsid w:val="00D90746"/>
    <w:rsid w:val="00DB2EAA"/>
    <w:rsid w:val="00E0375B"/>
    <w:rsid w:val="00E46F3A"/>
    <w:rsid w:val="00E62EA1"/>
    <w:rsid w:val="00E82864"/>
    <w:rsid w:val="00EB0C86"/>
    <w:rsid w:val="00ED5266"/>
    <w:rsid w:val="00F468F1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107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3771</Characters>
  <Application>Microsoft Macintosh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Zipper Galeria</cp:lastModifiedBy>
  <cp:revision>2</cp:revision>
  <dcterms:created xsi:type="dcterms:W3CDTF">2019-08-27T16:11:00Z</dcterms:created>
  <dcterms:modified xsi:type="dcterms:W3CDTF">2019-08-27T16:11:00Z</dcterms:modified>
</cp:coreProperties>
</file>